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CE" w:rsidRPr="00B3304C" w:rsidRDefault="00BC60CE" w:rsidP="00BC60CE">
      <w:pPr>
        <w:jc w:val="center"/>
        <w:rPr>
          <w:b/>
          <w:sz w:val="28"/>
          <w:szCs w:val="28"/>
        </w:rPr>
      </w:pPr>
      <w:r w:rsidRPr="00B3304C">
        <w:rPr>
          <w:b/>
          <w:sz w:val="28"/>
          <w:szCs w:val="28"/>
        </w:rPr>
        <w:t>Аннотация</w:t>
      </w:r>
    </w:p>
    <w:p w:rsidR="00BC60CE" w:rsidRPr="00B3304C" w:rsidRDefault="00BC60CE" w:rsidP="00BC60CE">
      <w:pPr>
        <w:jc w:val="center"/>
        <w:rPr>
          <w:b/>
          <w:sz w:val="28"/>
          <w:szCs w:val="28"/>
        </w:rPr>
      </w:pPr>
      <w:r w:rsidRPr="00B3304C">
        <w:rPr>
          <w:b/>
          <w:sz w:val="28"/>
          <w:szCs w:val="28"/>
        </w:rPr>
        <w:t>к рабочей программе</w:t>
      </w:r>
    </w:p>
    <w:p w:rsidR="00BC60CE" w:rsidRDefault="00BC60CE" w:rsidP="00BC60CE"/>
    <w:p w:rsidR="00BC60CE" w:rsidRPr="00623F1B" w:rsidRDefault="00BC60CE" w:rsidP="00BC60CE">
      <w:pPr>
        <w:rPr>
          <w:b/>
          <w:u w:val="single"/>
        </w:rPr>
      </w:pPr>
      <w:r w:rsidRPr="00623F1B">
        <w:rPr>
          <w:b/>
        </w:rPr>
        <w:t xml:space="preserve">учебный предмет </w:t>
      </w:r>
      <w:r>
        <w:rPr>
          <w:b/>
          <w:u w:val="single"/>
        </w:rPr>
        <w:t>«</w:t>
      </w:r>
      <w:r w:rsidR="0083662B">
        <w:rPr>
          <w:b/>
          <w:u w:val="single"/>
        </w:rPr>
        <w:t>штукатурно-малярное дело</w:t>
      </w:r>
      <w:r w:rsidRPr="00623F1B">
        <w:rPr>
          <w:b/>
          <w:u w:val="single"/>
        </w:rPr>
        <w:t>»</w:t>
      </w:r>
    </w:p>
    <w:p w:rsidR="00BC60CE" w:rsidRPr="00623F1B" w:rsidRDefault="00BC60CE" w:rsidP="00BC60CE">
      <w:pPr>
        <w:rPr>
          <w:b/>
        </w:rPr>
      </w:pPr>
      <w:r w:rsidRPr="00623F1B">
        <w:rPr>
          <w:b/>
        </w:rPr>
        <w:t xml:space="preserve">классы    </w:t>
      </w:r>
      <w:r w:rsidRPr="00623F1B">
        <w:rPr>
          <w:b/>
        </w:rPr>
        <w:tab/>
      </w:r>
      <w:r w:rsidRPr="00623F1B">
        <w:rPr>
          <w:b/>
        </w:rPr>
        <w:tab/>
      </w:r>
      <w:r w:rsidRPr="00623F1B">
        <w:rPr>
          <w:b/>
          <w:u w:val="single"/>
        </w:rPr>
        <w:t>5 – 9 классы</w:t>
      </w:r>
    </w:p>
    <w:p w:rsidR="00BC60CE" w:rsidRDefault="00BC60CE" w:rsidP="00BC60CE">
      <w:pPr>
        <w:pStyle w:val="Style2"/>
        <w:spacing w:line="240" w:lineRule="auto"/>
        <w:ind w:firstLine="0"/>
        <w:rPr>
          <w:rStyle w:val="FontStyle12"/>
          <w:rFonts w:ascii="Times New Roman" w:hAnsi="Times New Roman"/>
        </w:rPr>
      </w:pPr>
    </w:p>
    <w:p w:rsidR="00BC60CE" w:rsidRPr="00623F1B" w:rsidRDefault="00BC60CE" w:rsidP="00BC60CE">
      <w:pPr>
        <w:pStyle w:val="Style2"/>
        <w:spacing w:line="240" w:lineRule="auto"/>
        <w:ind w:firstLine="0"/>
        <w:jc w:val="center"/>
        <w:rPr>
          <w:rStyle w:val="FontStyle12"/>
          <w:rFonts w:ascii="Times New Roman" w:hAnsi="Times New Roman"/>
          <w:b w:val="0"/>
          <w:sz w:val="28"/>
          <w:szCs w:val="28"/>
        </w:rPr>
      </w:pPr>
      <w:r w:rsidRPr="00623F1B">
        <w:rPr>
          <w:rStyle w:val="FontStyle12"/>
          <w:rFonts w:ascii="Times New Roman" w:hAnsi="Times New Roman"/>
          <w:sz w:val="28"/>
          <w:szCs w:val="28"/>
        </w:rPr>
        <w:t>Р</w:t>
      </w:r>
      <w:r>
        <w:rPr>
          <w:rStyle w:val="FontStyle12"/>
          <w:rFonts w:ascii="Times New Roman" w:hAnsi="Times New Roman"/>
          <w:sz w:val="28"/>
          <w:szCs w:val="28"/>
        </w:rPr>
        <w:t>абочая программа по  социально бытовой ориентировке</w:t>
      </w:r>
      <w:r w:rsidRPr="00623F1B">
        <w:rPr>
          <w:rStyle w:val="FontStyle12"/>
          <w:rFonts w:ascii="Times New Roman" w:hAnsi="Times New Roman"/>
          <w:sz w:val="28"/>
          <w:szCs w:val="28"/>
        </w:rPr>
        <w:t xml:space="preserve"> составлена на основе следующих нормативно-правовых документов:</w:t>
      </w:r>
    </w:p>
    <w:p w:rsidR="00BC60CE" w:rsidRDefault="00BC60CE" w:rsidP="00BC60CE">
      <w:pPr>
        <w:pStyle w:val="Style2"/>
        <w:spacing w:line="240" w:lineRule="auto"/>
        <w:ind w:firstLine="0"/>
        <w:rPr>
          <w:rStyle w:val="FontStyle12"/>
          <w:rFonts w:ascii="Times New Roman" w:hAnsi="Times New Roman"/>
        </w:rPr>
      </w:pPr>
    </w:p>
    <w:p w:rsidR="00BC60CE" w:rsidRDefault="00BC60CE" w:rsidP="00BC60CE">
      <w:pPr>
        <w:pStyle w:val="a3"/>
        <w:numPr>
          <w:ilvl w:val="0"/>
          <w:numId w:val="2"/>
        </w:numPr>
        <w:spacing w:after="200"/>
        <w:outlineLvl w:val="0"/>
        <w:rPr>
          <w:lang w:val="ru-RU" w:eastAsia="ru-RU"/>
        </w:rPr>
      </w:pPr>
      <w:r>
        <w:rPr>
          <w:lang w:val="ru-RU" w:eastAsia="ru-RU"/>
        </w:rPr>
        <w:t xml:space="preserve">Федерального закона Российской Федерации от 29 декабря 2012 г, №273-ФЗ «Об образовании в Российской Федерации»; </w:t>
      </w:r>
    </w:p>
    <w:p w:rsidR="00BC60CE" w:rsidRDefault="00BC60CE" w:rsidP="00BC60CE">
      <w:pPr>
        <w:pStyle w:val="a3"/>
        <w:numPr>
          <w:ilvl w:val="0"/>
          <w:numId w:val="2"/>
        </w:numPr>
        <w:spacing w:after="200"/>
        <w:outlineLvl w:val="0"/>
        <w:rPr>
          <w:lang w:val="ru-RU" w:eastAsia="ru-RU"/>
        </w:rPr>
      </w:pPr>
      <w:r>
        <w:rPr>
          <w:lang w:val="ru-RU" w:eastAsia="ru-RU"/>
        </w:rPr>
        <w:t xml:space="preserve">Методического письма «О специфики деятельности специальных (коррекционных) образовательных учреждений </w:t>
      </w:r>
      <w:r>
        <w:rPr>
          <w:lang w:eastAsia="ru-RU"/>
        </w:rPr>
        <w:t>I</w:t>
      </w:r>
      <w:r>
        <w:rPr>
          <w:lang w:val="ru-RU" w:eastAsia="ru-RU"/>
        </w:rPr>
        <w:t xml:space="preserve"> – </w:t>
      </w:r>
      <w:r>
        <w:rPr>
          <w:lang w:eastAsia="ru-RU"/>
        </w:rPr>
        <w:t>VIII</w:t>
      </w:r>
      <w:r>
        <w:rPr>
          <w:lang w:val="ru-RU" w:eastAsia="ru-RU"/>
        </w:rPr>
        <w:t xml:space="preserve"> видов» от 26.12.2000 г</w:t>
      </w:r>
      <w:proofErr w:type="gramStart"/>
      <w:r>
        <w:rPr>
          <w:lang w:val="ru-RU" w:eastAsia="ru-RU"/>
        </w:rPr>
        <w:t xml:space="preserve"> ;</w:t>
      </w:r>
      <w:proofErr w:type="gramEnd"/>
    </w:p>
    <w:p w:rsidR="00BC60CE" w:rsidRDefault="00BC60CE" w:rsidP="00BC60CE">
      <w:pPr>
        <w:pStyle w:val="a3"/>
        <w:numPr>
          <w:ilvl w:val="0"/>
          <w:numId w:val="2"/>
        </w:numPr>
        <w:spacing w:after="200"/>
        <w:outlineLvl w:val="0"/>
        <w:rPr>
          <w:lang w:val="ru-RU" w:eastAsia="ru-RU"/>
        </w:rPr>
      </w:pPr>
      <w:r>
        <w:rPr>
          <w:lang w:val="ru-RU" w:eastAsia="ru-RU"/>
        </w:rPr>
        <w:t xml:space="preserve">Приказа министерства образования Нижегородской области от 31.07.2013 г №1830 «О базисном учебном плане общеобразовательных организаций Нижегородской области на переходный период до 2021 года» (приложение «Региональный базисный учебный план общего образования учащихся с умственной отсталостью </w:t>
      </w:r>
      <w:r>
        <w:rPr>
          <w:lang w:eastAsia="ru-RU"/>
        </w:rPr>
        <w:t>VIII</w:t>
      </w:r>
      <w:r>
        <w:rPr>
          <w:lang w:val="ru-RU" w:eastAsia="ru-RU"/>
        </w:rPr>
        <w:t xml:space="preserve"> вида»); </w:t>
      </w:r>
    </w:p>
    <w:p w:rsidR="00BC60CE" w:rsidRDefault="00BC60CE" w:rsidP="00BC60CE">
      <w:pPr>
        <w:pStyle w:val="a3"/>
        <w:numPr>
          <w:ilvl w:val="0"/>
          <w:numId w:val="2"/>
        </w:numPr>
        <w:spacing w:after="200"/>
        <w:outlineLvl w:val="0"/>
        <w:rPr>
          <w:lang w:val="ru-RU" w:eastAsia="ru-RU"/>
        </w:rPr>
      </w:pPr>
      <w:r>
        <w:rPr>
          <w:lang w:val="ru-RU"/>
        </w:rPr>
        <w:t xml:space="preserve">Программы   специальных    (коррекционных) образовательных    учреждений    </w:t>
      </w:r>
      <w:r>
        <w:t>VIII</w:t>
      </w:r>
      <w:r>
        <w:rPr>
          <w:lang w:val="ru-RU"/>
        </w:rPr>
        <w:t xml:space="preserve"> вида 5 - 9 классы, сборник 2, Москва, «Гуманитарный </w:t>
      </w:r>
      <w:proofErr w:type="spellStart"/>
      <w:r>
        <w:rPr>
          <w:lang w:val="ru-RU"/>
        </w:rPr>
        <w:t>изд</w:t>
      </w:r>
      <w:proofErr w:type="gramStart"/>
      <w:r>
        <w:rPr>
          <w:lang w:val="ru-RU"/>
        </w:rPr>
        <w:t>.ц</w:t>
      </w:r>
      <w:proofErr w:type="gramEnd"/>
      <w:r>
        <w:rPr>
          <w:lang w:val="ru-RU"/>
        </w:rPr>
        <w:t>ентр</w:t>
      </w:r>
      <w:proofErr w:type="spellEnd"/>
      <w:r>
        <w:rPr>
          <w:lang w:val="ru-RU"/>
        </w:rPr>
        <w:t xml:space="preserve"> ВЛАДОС»,2011, под ред. В.В. Воронковой. 5 - 9 классы:</w:t>
      </w:r>
    </w:p>
    <w:p w:rsidR="00BC60CE" w:rsidRDefault="00BC60CE" w:rsidP="00BC60CE">
      <w:pPr>
        <w:pStyle w:val="a3"/>
        <w:numPr>
          <w:ilvl w:val="0"/>
          <w:numId w:val="2"/>
        </w:numPr>
        <w:spacing w:after="200"/>
        <w:outlineLvl w:val="0"/>
        <w:rPr>
          <w:lang w:val="ru-RU" w:eastAsia="ru-RU"/>
        </w:rPr>
      </w:pPr>
      <w:r>
        <w:rPr>
          <w:lang w:val="ru-RU" w:eastAsia="ru-RU"/>
        </w:rPr>
        <w:t xml:space="preserve">Календарного учебного графика работы школы на 2017 – 2018 учебный год, учебного плана школы на 2017 – 2018 учебный год; </w:t>
      </w:r>
    </w:p>
    <w:p w:rsidR="00BC60CE" w:rsidRDefault="00BC60CE" w:rsidP="00BC60CE">
      <w:pPr>
        <w:pStyle w:val="a4"/>
        <w:shd w:val="clear" w:color="auto" w:fill="FFFFFF"/>
      </w:pPr>
      <w:r>
        <w:t xml:space="preserve">Программа рассчитана: </w:t>
      </w:r>
    </w:p>
    <w:p w:rsidR="00BC60CE" w:rsidRPr="00FC4E5C" w:rsidRDefault="000C6BB4" w:rsidP="00BC60CE">
      <w:pPr>
        <w:pStyle w:val="a4"/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sz w:val="22"/>
          <w:szCs w:val="22"/>
        </w:rPr>
        <w:t>V класс- 6</w:t>
      </w:r>
      <w:r w:rsidR="00BC60CE">
        <w:rPr>
          <w:sz w:val="22"/>
          <w:szCs w:val="22"/>
        </w:rPr>
        <w:t xml:space="preserve"> часов в неделю (</w:t>
      </w:r>
      <w:r w:rsidR="00E97B37">
        <w:rPr>
          <w:sz w:val="22"/>
          <w:szCs w:val="22"/>
        </w:rPr>
        <w:t>204 часа</w:t>
      </w:r>
      <w:r w:rsidR="00BC60CE" w:rsidRPr="00FC4E5C">
        <w:rPr>
          <w:sz w:val="22"/>
          <w:szCs w:val="22"/>
        </w:rPr>
        <w:t xml:space="preserve"> в год);</w:t>
      </w:r>
    </w:p>
    <w:p w:rsidR="00BC60CE" w:rsidRPr="00FC4E5C" w:rsidRDefault="000C6BB4" w:rsidP="00BC60CE">
      <w:pPr>
        <w:pStyle w:val="a4"/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sz w:val="22"/>
          <w:szCs w:val="22"/>
        </w:rPr>
        <w:t>VI класс-8</w:t>
      </w:r>
      <w:r w:rsidR="00BC60CE">
        <w:rPr>
          <w:sz w:val="22"/>
          <w:szCs w:val="22"/>
        </w:rPr>
        <w:t xml:space="preserve"> часов в неделю</w:t>
      </w:r>
      <w:r w:rsidR="00E97B37">
        <w:rPr>
          <w:sz w:val="22"/>
          <w:szCs w:val="22"/>
        </w:rPr>
        <w:t xml:space="preserve"> (272</w:t>
      </w:r>
      <w:r w:rsidR="00BC60CE">
        <w:rPr>
          <w:sz w:val="22"/>
          <w:szCs w:val="22"/>
        </w:rPr>
        <w:t xml:space="preserve"> </w:t>
      </w:r>
      <w:r w:rsidR="00E97B37">
        <w:rPr>
          <w:sz w:val="22"/>
          <w:szCs w:val="22"/>
        </w:rPr>
        <w:t>часа</w:t>
      </w:r>
      <w:r w:rsidR="00BC60CE" w:rsidRPr="00FC4E5C">
        <w:rPr>
          <w:sz w:val="22"/>
          <w:szCs w:val="22"/>
        </w:rPr>
        <w:t xml:space="preserve"> в год);</w:t>
      </w:r>
    </w:p>
    <w:p w:rsidR="00BC60CE" w:rsidRPr="00FC4E5C" w:rsidRDefault="00BC60CE" w:rsidP="00BC60CE">
      <w:pPr>
        <w:pStyle w:val="a4"/>
        <w:shd w:val="clear" w:color="auto" w:fill="FFFFFF"/>
        <w:rPr>
          <w:rFonts w:ascii="Tahoma" w:hAnsi="Tahoma" w:cs="Tahoma"/>
          <w:sz w:val="22"/>
          <w:szCs w:val="22"/>
        </w:rPr>
      </w:pPr>
      <w:r w:rsidRPr="00FC4E5C">
        <w:rPr>
          <w:sz w:val="22"/>
          <w:szCs w:val="22"/>
        </w:rPr>
        <w:t>VI</w:t>
      </w:r>
      <w:r w:rsidR="000C6BB4">
        <w:rPr>
          <w:sz w:val="22"/>
          <w:szCs w:val="22"/>
        </w:rPr>
        <w:t>I класс- 10</w:t>
      </w:r>
      <w:r>
        <w:rPr>
          <w:sz w:val="22"/>
          <w:szCs w:val="22"/>
        </w:rPr>
        <w:t xml:space="preserve"> часов в неделю (</w:t>
      </w:r>
      <w:r w:rsidR="00E97B37">
        <w:rPr>
          <w:sz w:val="22"/>
          <w:szCs w:val="22"/>
        </w:rPr>
        <w:t xml:space="preserve">340 </w:t>
      </w:r>
      <w:r w:rsidRPr="00FC4E5C">
        <w:rPr>
          <w:sz w:val="22"/>
          <w:szCs w:val="22"/>
        </w:rPr>
        <w:t>часов в год</w:t>
      </w:r>
      <w:proofErr w:type="gramStart"/>
      <w:r w:rsidRPr="00FC4E5C">
        <w:rPr>
          <w:sz w:val="22"/>
          <w:szCs w:val="22"/>
        </w:rPr>
        <w:t xml:space="preserve"> )</w:t>
      </w:r>
      <w:proofErr w:type="gramEnd"/>
      <w:r w:rsidRPr="00FC4E5C">
        <w:rPr>
          <w:sz w:val="22"/>
          <w:szCs w:val="22"/>
        </w:rPr>
        <w:t>;</w:t>
      </w:r>
    </w:p>
    <w:p w:rsidR="00BC60CE" w:rsidRPr="00FC4E5C" w:rsidRDefault="00BC60CE" w:rsidP="00BC60CE">
      <w:pPr>
        <w:pStyle w:val="a4"/>
        <w:shd w:val="clear" w:color="auto" w:fill="FFFFFF"/>
        <w:rPr>
          <w:rFonts w:ascii="Tahoma" w:hAnsi="Tahoma" w:cs="Tahoma"/>
          <w:sz w:val="22"/>
          <w:szCs w:val="22"/>
        </w:rPr>
      </w:pPr>
      <w:r w:rsidRPr="00FC4E5C">
        <w:rPr>
          <w:sz w:val="22"/>
          <w:szCs w:val="22"/>
        </w:rPr>
        <w:t>VII</w:t>
      </w:r>
      <w:r>
        <w:rPr>
          <w:sz w:val="22"/>
          <w:szCs w:val="22"/>
        </w:rPr>
        <w:t xml:space="preserve">I класс - </w:t>
      </w:r>
      <w:r w:rsidR="000C6BB4">
        <w:rPr>
          <w:sz w:val="22"/>
          <w:szCs w:val="22"/>
        </w:rPr>
        <w:t>1</w:t>
      </w:r>
      <w:r>
        <w:rPr>
          <w:sz w:val="22"/>
          <w:szCs w:val="22"/>
        </w:rPr>
        <w:t>2 часов в неделю (</w:t>
      </w:r>
      <w:r w:rsidR="00E97B37">
        <w:rPr>
          <w:sz w:val="22"/>
          <w:szCs w:val="22"/>
        </w:rPr>
        <w:t xml:space="preserve">408 </w:t>
      </w:r>
      <w:r w:rsidRPr="00FC4E5C">
        <w:rPr>
          <w:sz w:val="22"/>
          <w:szCs w:val="22"/>
        </w:rPr>
        <w:t>часов в год);</w:t>
      </w:r>
    </w:p>
    <w:p w:rsidR="00BC60CE" w:rsidRPr="00FC4E5C" w:rsidRDefault="00BC60CE" w:rsidP="00BC60CE">
      <w:pPr>
        <w:pStyle w:val="a4"/>
        <w:shd w:val="clear" w:color="auto" w:fill="FFFFFF"/>
        <w:rPr>
          <w:rFonts w:ascii="Tahoma" w:hAnsi="Tahoma" w:cs="Tahoma"/>
          <w:sz w:val="22"/>
          <w:szCs w:val="22"/>
        </w:rPr>
      </w:pPr>
      <w:r w:rsidRPr="00FC4E5C">
        <w:rPr>
          <w:sz w:val="22"/>
          <w:szCs w:val="22"/>
        </w:rPr>
        <w:t>I</w:t>
      </w:r>
      <w:r w:rsidR="001B0D9F">
        <w:rPr>
          <w:sz w:val="22"/>
          <w:szCs w:val="22"/>
        </w:rPr>
        <w:t xml:space="preserve">X класс- </w:t>
      </w:r>
      <w:r w:rsidR="000C6BB4">
        <w:rPr>
          <w:sz w:val="22"/>
          <w:szCs w:val="22"/>
        </w:rPr>
        <w:t>14</w:t>
      </w:r>
      <w:r>
        <w:rPr>
          <w:sz w:val="22"/>
          <w:szCs w:val="22"/>
        </w:rPr>
        <w:t xml:space="preserve"> часов в неделю (</w:t>
      </w:r>
      <w:r w:rsidR="00E97B37">
        <w:rPr>
          <w:sz w:val="22"/>
          <w:szCs w:val="22"/>
        </w:rPr>
        <w:t>476 часов</w:t>
      </w:r>
      <w:bookmarkStart w:id="0" w:name="_GoBack"/>
      <w:bookmarkEnd w:id="0"/>
      <w:r w:rsidRPr="00FC4E5C">
        <w:rPr>
          <w:sz w:val="22"/>
          <w:szCs w:val="22"/>
        </w:rPr>
        <w:t xml:space="preserve"> в год ).</w:t>
      </w:r>
    </w:p>
    <w:p w:rsidR="00BC60CE" w:rsidRDefault="00BC60CE" w:rsidP="00BC60CE">
      <w:pPr>
        <w:ind w:left="-142" w:firstLine="850"/>
      </w:pPr>
    </w:p>
    <w:p w:rsidR="00AB5897" w:rsidRDefault="00BC60CE" w:rsidP="00AB5897">
      <w:pPr>
        <w:tabs>
          <w:tab w:val="left" w:pos="990"/>
        </w:tabs>
        <w:jc w:val="both"/>
      </w:pPr>
      <w:r w:rsidRPr="00BC60CE">
        <w:t>Настоящая программа составлена с учётом возрастных и психофизических особенностей развития воспитанников,  уровня их знаний и умений. Материал программы расположен по принципу усложнения и увеличения объёма сведений</w:t>
      </w:r>
      <w:r w:rsidR="00AB5897">
        <w:t xml:space="preserve">. </w:t>
      </w:r>
      <w:r w:rsidR="00AB5897">
        <w:t>Рабочая программа ориентирована на учащихся 5-9 классов специальной (коррекционной) общеобразовательной школы.</w:t>
      </w:r>
    </w:p>
    <w:p w:rsidR="00AB5897" w:rsidRDefault="00C560C1" w:rsidP="00AB5897">
      <w:pPr>
        <w:tabs>
          <w:tab w:val="left" w:pos="990"/>
        </w:tabs>
        <w:jc w:val="both"/>
      </w:pPr>
      <w:r>
        <w:t xml:space="preserve">      П</w:t>
      </w:r>
      <w:r w:rsidR="00AB5897">
        <w:t>рограмма предусматривает подготовку учащихся к самостоятельному выполнению производственных заданий на уровне 1 разряда квалификационной характеристики штукатура-маляра и возможность дальнейшей специализации по другим строительным специальностям, связанными с выполнением операций штукатурки и окраски (каменщи</w:t>
      </w:r>
      <w:proofErr w:type="gramStart"/>
      <w:r w:rsidR="00AB5897">
        <w:t>к-</w:t>
      </w:r>
      <w:proofErr w:type="gramEnd"/>
      <w:r w:rsidR="00AB5897">
        <w:t xml:space="preserve"> печник-штукатур, штукатур-маляр, штукатур- облицовщик и др.) Профессиональное обучение начинается с 5 класса. </w:t>
      </w:r>
    </w:p>
    <w:p w:rsidR="00C560C1" w:rsidRDefault="00C560C1" w:rsidP="00AB5897">
      <w:pPr>
        <w:tabs>
          <w:tab w:val="left" w:pos="990"/>
        </w:tabs>
        <w:jc w:val="both"/>
      </w:pPr>
    </w:p>
    <w:p w:rsidR="00C560C1" w:rsidRDefault="00C560C1" w:rsidP="00AB5897">
      <w:pPr>
        <w:tabs>
          <w:tab w:val="left" w:pos="990"/>
        </w:tabs>
        <w:jc w:val="both"/>
      </w:pPr>
    </w:p>
    <w:p w:rsidR="00C560C1" w:rsidRDefault="00C560C1" w:rsidP="00AB5897">
      <w:pPr>
        <w:tabs>
          <w:tab w:val="left" w:pos="990"/>
        </w:tabs>
        <w:jc w:val="both"/>
      </w:pPr>
    </w:p>
    <w:p w:rsidR="00C560C1" w:rsidRDefault="00C560C1" w:rsidP="00AB5897">
      <w:pPr>
        <w:tabs>
          <w:tab w:val="left" w:pos="990"/>
        </w:tabs>
        <w:jc w:val="both"/>
      </w:pPr>
      <w:r w:rsidRPr="00C560C1">
        <w:rPr>
          <w:b/>
          <w:sz w:val="32"/>
          <w:szCs w:val="32"/>
        </w:rPr>
        <w:t xml:space="preserve">     </w:t>
      </w:r>
      <w:r>
        <w:rPr>
          <w:b/>
        </w:rPr>
        <w:t xml:space="preserve">Задачи </w:t>
      </w:r>
      <w:r>
        <w:t xml:space="preserve">предмета </w:t>
      </w:r>
      <w:r>
        <w:t>штукатурно малярное дело</w:t>
      </w:r>
      <w:r>
        <w:t xml:space="preserve">: </w:t>
      </w:r>
    </w:p>
    <w:p w:rsidR="00473378" w:rsidRPr="00BC60CE" w:rsidRDefault="00C560C1" w:rsidP="00AB5897">
      <w:pPr>
        <w:tabs>
          <w:tab w:val="left" w:pos="990"/>
        </w:tabs>
        <w:jc w:val="both"/>
      </w:pPr>
      <w:r>
        <w:t xml:space="preserve">   Н</w:t>
      </w:r>
      <w:r w:rsidR="00AB5897">
        <w:t>аучить учащихся выполнять операции штукатурки и окраски деревянных поверхностей</w:t>
      </w:r>
      <w:proofErr w:type="gramStart"/>
      <w:r w:rsidR="00AB5897">
        <w:t>.</w:t>
      </w:r>
      <w:proofErr w:type="gramEnd"/>
      <w:r w:rsidR="00AB5897">
        <w:t xml:space="preserve"> </w:t>
      </w:r>
      <w:proofErr w:type="spellStart"/>
      <w:r>
        <w:t>Ознакомяить</w:t>
      </w:r>
      <w:proofErr w:type="spellEnd"/>
      <w:r w:rsidR="00AB5897">
        <w:t xml:space="preserve"> с операциями окраски металлических поверхностей неводными красками, штукатурки деревянных поверхностей, окраски оштукатуренной поверхности водными составами, облицовки различных поверхностей сухой штукатуркой</w:t>
      </w:r>
      <w:r>
        <w:t xml:space="preserve">, </w:t>
      </w:r>
      <w:r w:rsidR="00AB5897">
        <w:t xml:space="preserve"> с плиточными работами, фактурной отделкой поверхности декоративными составами, знакомство со специальными видами штукатурки, монолитными покрытиями пола</w:t>
      </w:r>
      <w:proofErr w:type="gramStart"/>
      <w:r w:rsidR="00AB5897">
        <w:t>.</w:t>
      </w:r>
      <w:proofErr w:type="gramEnd"/>
      <w:r w:rsidR="00AB5897">
        <w:t xml:space="preserve"> </w:t>
      </w:r>
      <w:r>
        <w:t>Ознакомить</w:t>
      </w:r>
      <w:r w:rsidR="00AB5897">
        <w:t xml:space="preserve"> учащихся с новинками строительных материалов, основами </w:t>
      </w:r>
      <w:proofErr w:type="spellStart"/>
      <w:r w:rsidR="00AB5897">
        <w:t>цветоведения</w:t>
      </w:r>
      <w:proofErr w:type="spellEnd"/>
      <w:r w:rsidR="00AB5897">
        <w:t xml:space="preserve"> в отделочных работах, с организацией труда в строительстве. </w:t>
      </w:r>
    </w:p>
    <w:p w:rsidR="00BC60CE" w:rsidRPr="00BC60CE" w:rsidRDefault="00BC60CE" w:rsidP="00BC60CE"/>
    <w:p w:rsidR="00BC60CE" w:rsidRPr="00BC60CE" w:rsidRDefault="00BC60CE" w:rsidP="00BC60CE"/>
    <w:p w:rsidR="00BC60CE" w:rsidRPr="00BC60CE" w:rsidRDefault="00BC60CE" w:rsidP="00BC60CE"/>
    <w:p w:rsidR="00BC60CE" w:rsidRPr="00BC60CE" w:rsidRDefault="00BC60CE" w:rsidP="00BC60CE"/>
    <w:p w:rsidR="00BC60CE" w:rsidRPr="00BC60CE" w:rsidRDefault="00BC60CE" w:rsidP="00BC60CE">
      <w:pPr>
        <w:tabs>
          <w:tab w:val="left" w:pos="814"/>
        </w:tabs>
        <w:spacing w:line="360" w:lineRule="auto"/>
        <w:rPr>
          <w:b/>
          <w:bCs/>
          <w:spacing w:val="-4"/>
          <w:w w:val="107"/>
        </w:rPr>
      </w:pPr>
    </w:p>
    <w:p w:rsidR="00096562" w:rsidRPr="00BC60CE" w:rsidRDefault="00096562"/>
    <w:sectPr w:rsidR="00096562" w:rsidRPr="00BC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5E37"/>
    <w:multiLevelType w:val="hybridMultilevel"/>
    <w:tmpl w:val="703AD6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03665D"/>
    <w:multiLevelType w:val="hybridMultilevel"/>
    <w:tmpl w:val="806ACC56"/>
    <w:lvl w:ilvl="0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46"/>
    <w:rsid w:val="00096562"/>
    <w:rsid w:val="000C6BB4"/>
    <w:rsid w:val="001B0D9F"/>
    <w:rsid w:val="00473378"/>
    <w:rsid w:val="0083662B"/>
    <w:rsid w:val="00855C46"/>
    <w:rsid w:val="00AB5897"/>
    <w:rsid w:val="00BC60CE"/>
    <w:rsid w:val="00C560C1"/>
    <w:rsid w:val="00E9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CE"/>
    <w:pPr>
      <w:ind w:left="720"/>
      <w:contextualSpacing/>
    </w:pPr>
    <w:rPr>
      <w:lang w:val="en-US" w:eastAsia="en-US"/>
    </w:rPr>
  </w:style>
  <w:style w:type="paragraph" w:customStyle="1" w:styleId="Style2">
    <w:name w:val="Style2"/>
    <w:basedOn w:val="a"/>
    <w:rsid w:val="00BC60CE"/>
    <w:pPr>
      <w:widowControl w:val="0"/>
      <w:autoSpaceDE w:val="0"/>
      <w:autoSpaceDN w:val="0"/>
      <w:adjustRightInd w:val="0"/>
      <w:spacing w:line="484" w:lineRule="exact"/>
      <w:ind w:firstLine="797"/>
    </w:pPr>
    <w:rPr>
      <w:rFonts w:ascii="Cambria" w:hAnsi="Cambria"/>
    </w:rPr>
  </w:style>
  <w:style w:type="character" w:customStyle="1" w:styleId="FontStyle12">
    <w:name w:val="Font Style12"/>
    <w:basedOn w:val="a0"/>
    <w:rsid w:val="00BC60CE"/>
    <w:rPr>
      <w:rFonts w:ascii="Cambria" w:hAnsi="Cambria" w:cs="Cambria" w:hint="default"/>
      <w:b/>
      <w:bCs/>
      <w:spacing w:val="-10"/>
      <w:sz w:val="34"/>
      <w:szCs w:val="34"/>
    </w:rPr>
  </w:style>
  <w:style w:type="paragraph" w:styleId="a4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rsid w:val="00BC60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CE"/>
    <w:pPr>
      <w:ind w:left="720"/>
      <w:contextualSpacing/>
    </w:pPr>
    <w:rPr>
      <w:lang w:val="en-US" w:eastAsia="en-US"/>
    </w:rPr>
  </w:style>
  <w:style w:type="paragraph" w:customStyle="1" w:styleId="Style2">
    <w:name w:val="Style2"/>
    <w:basedOn w:val="a"/>
    <w:rsid w:val="00BC60CE"/>
    <w:pPr>
      <w:widowControl w:val="0"/>
      <w:autoSpaceDE w:val="0"/>
      <w:autoSpaceDN w:val="0"/>
      <w:adjustRightInd w:val="0"/>
      <w:spacing w:line="484" w:lineRule="exact"/>
      <w:ind w:firstLine="797"/>
    </w:pPr>
    <w:rPr>
      <w:rFonts w:ascii="Cambria" w:hAnsi="Cambria"/>
    </w:rPr>
  </w:style>
  <w:style w:type="character" w:customStyle="1" w:styleId="FontStyle12">
    <w:name w:val="Font Style12"/>
    <w:basedOn w:val="a0"/>
    <w:rsid w:val="00BC60CE"/>
    <w:rPr>
      <w:rFonts w:ascii="Cambria" w:hAnsi="Cambria" w:cs="Cambria" w:hint="default"/>
      <w:b/>
      <w:bCs/>
      <w:spacing w:val="-10"/>
      <w:sz w:val="34"/>
      <w:szCs w:val="34"/>
    </w:rPr>
  </w:style>
  <w:style w:type="paragraph" w:styleId="a4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rsid w:val="00BC60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8</cp:revision>
  <dcterms:created xsi:type="dcterms:W3CDTF">2017-09-16T08:56:00Z</dcterms:created>
  <dcterms:modified xsi:type="dcterms:W3CDTF">2017-09-21T09:21:00Z</dcterms:modified>
</cp:coreProperties>
</file>