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E5" w:rsidRPr="00DC1F15" w:rsidRDefault="00061DE5" w:rsidP="00DC1F15">
      <w:pPr>
        <w:jc w:val="center"/>
        <w:rPr>
          <w:b/>
          <w:sz w:val="28"/>
          <w:szCs w:val="28"/>
          <w:lang w:val="ru-RU"/>
        </w:rPr>
      </w:pPr>
      <w:r w:rsidRPr="00DC1F15">
        <w:rPr>
          <w:b/>
          <w:sz w:val="28"/>
          <w:szCs w:val="28"/>
          <w:lang w:val="ru-RU"/>
        </w:rPr>
        <w:t>Аннотация</w:t>
      </w:r>
    </w:p>
    <w:p w:rsidR="00061DE5" w:rsidRPr="00DC1F15" w:rsidRDefault="00061DE5" w:rsidP="00DC1F15">
      <w:pPr>
        <w:jc w:val="center"/>
        <w:rPr>
          <w:b/>
          <w:sz w:val="28"/>
          <w:szCs w:val="28"/>
          <w:lang w:val="ru-RU"/>
        </w:rPr>
      </w:pPr>
      <w:r w:rsidRPr="00DC1F15">
        <w:rPr>
          <w:b/>
          <w:sz w:val="28"/>
          <w:szCs w:val="28"/>
          <w:lang w:val="ru-RU"/>
        </w:rPr>
        <w:t>к рабочей программе</w:t>
      </w:r>
    </w:p>
    <w:p w:rsidR="00061DE5" w:rsidRPr="00DC1F15" w:rsidRDefault="00061DE5" w:rsidP="00DC1F15">
      <w:pPr>
        <w:jc w:val="center"/>
        <w:rPr>
          <w:sz w:val="28"/>
          <w:szCs w:val="28"/>
          <w:lang w:val="ru-RU"/>
        </w:rPr>
      </w:pPr>
    </w:p>
    <w:p w:rsidR="00061DE5" w:rsidRPr="00EF7A2C" w:rsidRDefault="00EF7A2C" w:rsidP="00EF7A2C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Учебный предмет: « Швейное дело» 5-9 классы.</w:t>
      </w:r>
    </w:p>
    <w:p w:rsidR="00061DE5" w:rsidRPr="00DC1F15" w:rsidRDefault="00061DE5" w:rsidP="00DC1F15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061DE5" w:rsidRPr="00DC1F15" w:rsidRDefault="00061DE5" w:rsidP="00DC1F15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  <w:r w:rsidRPr="00DC1F15">
        <w:rPr>
          <w:rStyle w:val="FontStyle12"/>
          <w:rFonts w:ascii="Times New Roman" w:hAnsi="Times New Roman"/>
          <w:sz w:val="28"/>
          <w:szCs w:val="28"/>
        </w:rPr>
        <w:t>Рабоча</w:t>
      </w:r>
      <w:r w:rsidR="00EF7A2C">
        <w:rPr>
          <w:rStyle w:val="FontStyle12"/>
          <w:rFonts w:ascii="Times New Roman" w:hAnsi="Times New Roman"/>
          <w:sz w:val="28"/>
          <w:szCs w:val="28"/>
        </w:rPr>
        <w:t>я программа по  по швейному делу</w:t>
      </w:r>
      <w:r w:rsidRPr="00DC1F15">
        <w:rPr>
          <w:rStyle w:val="FontStyle12"/>
          <w:rFonts w:ascii="Times New Roman" w:hAnsi="Times New Roman"/>
          <w:sz w:val="28"/>
          <w:szCs w:val="28"/>
        </w:rPr>
        <w:t xml:space="preserve"> составлена на основе следующих нормативно-правовых документов:</w:t>
      </w:r>
    </w:p>
    <w:p w:rsidR="00061DE5" w:rsidRPr="00DC1F15" w:rsidRDefault="00061DE5" w:rsidP="00DC1F15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061DE5" w:rsidRPr="00DC1F15" w:rsidRDefault="00061DE5" w:rsidP="00DC1F15">
      <w:pPr>
        <w:pStyle w:val="a3"/>
        <w:numPr>
          <w:ilvl w:val="0"/>
          <w:numId w:val="1"/>
        </w:numPr>
        <w:spacing w:after="200"/>
        <w:jc w:val="both"/>
        <w:outlineLvl w:val="0"/>
        <w:rPr>
          <w:sz w:val="28"/>
          <w:szCs w:val="28"/>
          <w:lang w:val="ru-RU" w:eastAsia="ru-RU"/>
        </w:rPr>
      </w:pPr>
      <w:r w:rsidRPr="00DC1F15">
        <w:rPr>
          <w:sz w:val="28"/>
          <w:szCs w:val="28"/>
          <w:lang w:val="ru-RU" w:eastAsia="ru-RU"/>
        </w:rPr>
        <w:t xml:space="preserve">Федерального закона Российской Федерации от 29 декабря 2012 г, №273-ФЗ «Об образовании в Российской Федерации»; </w:t>
      </w:r>
    </w:p>
    <w:p w:rsidR="00061DE5" w:rsidRPr="00DC1F15" w:rsidRDefault="00061DE5" w:rsidP="00DC1F15">
      <w:pPr>
        <w:pStyle w:val="a3"/>
        <w:numPr>
          <w:ilvl w:val="0"/>
          <w:numId w:val="1"/>
        </w:numPr>
        <w:spacing w:after="200"/>
        <w:jc w:val="both"/>
        <w:outlineLvl w:val="0"/>
        <w:rPr>
          <w:sz w:val="28"/>
          <w:szCs w:val="28"/>
          <w:lang w:val="ru-RU" w:eastAsia="ru-RU"/>
        </w:rPr>
      </w:pPr>
      <w:r w:rsidRPr="00DC1F15">
        <w:rPr>
          <w:sz w:val="28"/>
          <w:szCs w:val="28"/>
          <w:lang w:val="ru-RU" w:eastAsia="ru-RU"/>
        </w:rPr>
        <w:t xml:space="preserve">Методического письма «О специфики деятельности специальных (коррекционных) образовательных учреждений </w:t>
      </w:r>
      <w:r w:rsidRPr="00DC1F15">
        <w:rPr>
          <w:sz w:val="28"/>
          <w:szCs w:val="28"/>
          <w:lang w:eastAsia="ru-RU"/>
        </w:rPr>
        <w:t>I</w:t>
      </w:r>
      <w:r w:rsidRPr="00DC1F15">
        <w:rPr>
          <w:sz w:val="28"/>
          <w:szCs w:val="28"/>
          <w:lang w:val="ru-RU" w:eastAsia="ru-RU"/>
        </w:rPr>
        <w:t xml:space="preserve"> – </w:t>
      </w:r>
      <w:r w:rsidRPr="00DC1F15">
        <w:rPr>
          <w:sz w:val="28"/>
          <w:szCs w:val="28"/>
          <w:lang w:eastAsia="ru-RU"/>
        </w:rPr>
        <w:t>VIII</w:t>
      </w:r>
      <w:r w:rsidRPr="00DC1F15">
        <w:rPr>
          <w:sz w:val="28"/>
          <w:szCs w:val="28"/>
          <w:lang w:val="ru-RU" w:eastAsia="ru-RU"/>
        </w:rPr>
        <w:t xml:space="preserve"> видов» от 26.12.2000 г ;</w:t>
      </w:r>
    </w:p>
    <w:p w:rsidR="00061DE5" w:rsidRPr="00DC1F15" w:rsidRDefault="00061DE5" w:rsidP="00DC1F15">
      <w:pPr>
        <w:pStyle w:val="a3"/>
        <w:numPr>
          <w:ilvl w:val="0"/>
          <w:numId w:val="1"/>
        </w:numPr>
        <w:spacing w:after="200"/>
        <w:jc w:val="both"/>
        <w:outlineLvl w:val="0"/>
        <w:rPr>
          <w:sz w:val="28"/>
          <w:szCs w:val="28"/>
          <w:lang w:val="ru-RU" w:eastAsia="ru-RU"/>
        </w:rPr>
      </w:pPr>
      <w:r w:rsidRPr="00DC1F15">
        <w:rPr>
          <w:sz w:val="28"/>
          <w:szCs w:val="28"/>
          <w:lang w:val="ru-RU" w:eastAsia="ru-RU"/>
        </w:rPr>
        <w:t xml:space="preserve">Приказа министерства образования Нижегородской области от 31.07.2013 г №1830 «О базисном учебном плане общеобразовательных организаций Нижегородской области на переходный период до 2021 года» (приложение «Региональный базисный учебный план общего образования учащихся с умственной отсталостью </w:t>
      </w:r>
      <w:r w:rsidRPr="00DC1F15">
        <w:rPr>
          <w:sz w:val="28"/>
          <w:szCs w:val="28"/>
          <w:lang w:eastAsia="ru-RU"/>
        </w:rPr>
        <w:t>VIII</w:t>
      </w:r>
      <w:r w:rsidRPr="00DC1F15">
        <w:rPr>
          <w:sz w:val="28"/>
          <w:szCs w:val="28"/>
          <w:lang w:val="ru-RU" w:eastAsia="ru-RU"/>
        </w:rPr>
        <w:t xml:space="preserve"> вида»); </w:t>
      </w:r>
    </w:p>
    <w:p w:rsidR="00061DE5" w:rsidRPr="00DC1F15" w:rsidRDefault="00061DE5" w:rsidP="00DC1F15">
      <w:pPr>
        <w:pStyle w:val="a3"/>
        <w:numPr>
          <w:ilvl w:val="0"/>
          <w:numId w:val="1"/>
        </w:numPr>
        <w:spacing w:after="200"/>
        <w:jc w:val="both"/>
        <w:outlineLvl w:val="0"/>
        <w:rPr>
          <w:sz w:val="28"/>
          <w:szCs w:val="28"/>
          <w:lang w:val="ru-RU" w:eastAsia="ru-RU"/>
        </w:rPr>
      </w:pPr>
      <w:r w:rsidRPr="00DC1F15">
        <w:rPr>
          <w:sz w:val="28"/>
          <w:szCs w:val="28"/>
          <w:lang w:val="ru-RU"/>
        </w:rPr>
        <w:t xml:space="preserve">Программы   специальных    (коррекционных) образовательных    учреждений    </w:t>
      </w:r>
      <w:r w:rsidRPr="00DC1F15">
        <w:rPr>
          <w:sz w:val="28"/>
          <w:szCs w:val="28"/>
        </w:rPr>
        <w:t>VIII</w:t>
      </w:r>
      <w:r w:rsidRPr="00DC1F15">
        <w:rPr>
          <w:sz w:val="28"/>
          <w:szCs w:val="28"/>
          <w:lang w:val="ru-RU"/>
        </w:rPr>
        <w:t xml:space="preserve"> вида 5 - 9 классы, сборник 2, Москва, «Гуманитарный изд.центр ВЛАДОС»,2011, под ред. В.В. Воронковой. 5 - 9 классы:</w:t>
      </w:r>
    </w:p>
    <w:p w:rsidR="00061DE5" w:rsidRPr="00DC1F15" w:rsidRDefault="00061DE5" w:rsidP="00DC1F15">
      <w:pPr>
        <w:pStyle w:val="a3"/>
        <w:numPr>
          <w:ilvl w:val="0"/>
          <w:numId w:val="1"/>
        </w:numPr>
        <w:spacing w:after="200"/>
        <w:jc w:val="both"/>
        <w:outlineLvl w:val="0"/>
        <w:rPr>
          <w:sz w:val="28"/>
          <w:szCs w:val="28"/>
          <w:lang w:val="ru-RU" w:eastAsia="ru-RU"/>
        </w:rPr>
      </w:pPr>
      <w:r w:rsidRPr="00DC1F15">
        <w:rPr>
          <w:sz w:val="28"/>
          <w:szCs w:val="28"/>
          <w:lang w:val="ru-RU" w:eastAsia="ru-RU"/>
        </w:rPr>
        <w:t xml:space="preserve">Календарного учебного графика работы школы на 2017 – 2018 учебный год, учебного плана школы на 2017 – 2018 учебный год; </w:t>
      </w:r>
    </w:p>
    <w:p w:rsidR="00061DE5" w:rsidRPr="00DC1F15" w:rsidRDefault="00061DE5" w:rsidP="00DC1F15">
      <w:pPr>
        <w:pStyle w:val="a3"/>
        <w:numPr>
          <w:ilvl w:val="0"/>
          <w:numId w:val="1"/>
        </w:numPr>
        <w:spacing w:after="200"/>
        <w:jc w:val="both"/>
        <w:outlineLvl w:val="0"/>
        <w:rPr>
          <w:sz w:val="28"/>
          <w:szCs w:val="28"/>
          <w:lang w:val="ru-RU" w:eastAsia="ru-RU"/>
        </w:rPr>
      </w:pPr>
      <w:r w:rsidRPr="00DC1F15">
        <w:rPr>
          <w:sz w:val="28"/>
          <w:szCs w:val="28"/>
          <w:lang w:val="ru-RU" w:eastAsia="ru-RU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61DE5" w:rsidRDefault="00EF7A2C" w:rsidP="00DE6E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следующее количество часов:</w:t>
      </w:r>
      <w:r w:rsidR="00061DE5" w:rsidRPr="00DC1F15">
        <w:rPr>
          <w:sz w:val="28"/>
          <w:szCs w:val="28"/>
        </w:rPr>
        <w:t xml:space="preserve"> </w:t>
      </w:r>
    </w:p>
    <w:p w:rsidR="00DE6E6E" w:rsidRPr="00DC1F15" w:rsidRDefault="00DE6E6E" w:rsidP="00DE6E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1DE5" w:rsidRPr="00DC1F15" w:rsidRDefault="00061DE5" w:rsidP="00DE6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DC1F15">
        <w:rPr>
          <w:sz w:val="28"/>
          <w:szCs w:val="28"/>
        </w:rPr>
        <w:t>V кл</w:t>
      </w:r>
      <w:r w:rsidR="00EF7A2C">
        <w:rPr>
          <w:sz w:val="28"/>
          <w:szCs w:val="28"/>
        </w:rPr>
        <w:t>асс- 6 часов в неделю (204 часа</w:t>
      </w:r>
      <w:r w:rsidRPr="00DC1F15">
        <w:rPr>
          <w:sz w:val="28"/>
          <w:szCs w:val="28"/>
        </w:rPr>
        <w:t xml:space="preserve"> в год);</w:t>
      </w:r>
    </w:p>
    <w:p w:rsidR="00061DE5" w:rsidRPr="00DC1F15" w:rsidRDefault="00061DE5" w:rsidP="00DE6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DC1F15">
        <w:rPr>
          <w:sz w:val="28"/>
          <w:szCs w:val="28"/>
        </w:rPr>
        <w:t>VI к</w:t>
      </w:r>
      <w:r w:rsidR="00EF7A2C">
        <w:rPr>
          <w:sz w:val="28"/>
          <w:szCs w:val="28"/>
        </w:rPr>
        <w:t>ласс-8 часов в неделю (272 часа</w:t>
      </w:r>
      <w:r w:rsidRPr="00DC1F15">
        <w:rPr>
          <w:sz w:val="28"/>
          <w:szCs w:val="28"/>
        </w:rPr>
        <w:t xml:space="preserve"> в год);</w:t>
      </w:r>
    </w:p>
    <w:p w:rsidR="00061DE5" w:rsidRPr="00DC1F15" w:rsidRDefault="00061DE5" w:rsidP="00DE6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DC1F15">
        <w:rPr>
          <w:sz w:val="28"/>
          <w:szCs w:val="28"/>
        </w:rPr>
        <w:t>VII класс- 10 часов в неделю ( 340 часов в год );</w:t>
      </w:r>
    </w:p>
    <w:p w:rsidR="00061DE5" w:rsidRPr="00DC1F15" w:rsidRDefault="00061DE5" w:rsidP="00DE6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DC1F15">
        <w:rPr>
          <w:sz w:val="28"/>
          <w:szCs w:val="28"/>
        </w:rPr>
        <w:t>VIII класс - 12 часов в неделю (408 часов в год);</w:t>
      </w:r>
    </w:p>
    <w:p w:rsidR="00061DE5" w:rsidRDefault="00061DE5" w:rsidP="00DE6E6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F15">
        <w:rPr>
          <w:sz w:val="28"/>
          <w:szCs w:val="28"/>
        </w:rPr>
        <w:t>IX кла</w:t>
      </w:r>
      <w:r w:rsidR="00EF7A2C">
        <w:rPr>
          <w:sz w:val="28"/>
          <w:szCs w:val="28"/>
        </w:rPr>
        <w:t>сс- 14 часов в неделю ( 476 часов</w:t>
      </w:r>
      <w:r w:rsidRPr="00DC1F15">
        <w:rPr>
          <w:sz w:val="28"/>
          <w:szCs w:val="28"/>
        </w:rPr>
        <w:t xml:space="preserve"> в год ).</w:t>
      </w:r>
    </w:p>
    <w:p w:rsidR="00EF7A2C" w:rsidRPr="00DC1F15" w:rsidRDefault="00EF7A2C" w:rsidP="00DE6E6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DC1F15" w:rsidRPr="00DC1F15" w:rsidRDefault="00DC1F15" w:rsidP="00DE6E6E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DC1F15">
        <w:rPr>
          <w:color w:val="000000"/>
          <w:sz w:val="28"/>
          <w:szCs w:val="28"/>
          <w:lang w:val="ru-RU" w:eastAsia="ru-RU"/>
        </w:rPr>
        <w:t>Трудовое обучение – одно из главных условий подготовки воспитанников к самостоятельной жизни и занимает ведущее место в коррекционно-образовательном пространстве. Система профессионально-трудовой подготовки учащихся входит в структуру единой социально-психологической адаптации и реабилитации детей с ограниченными возможностями здоровья в условиях реальной среды и жизни.</w:t>
      </w:r>
    </w:p>
    <w:p w:rsidR="00DC1F15" w:rsidRPr="00DC1F15" w:rsidRDefault="00DC1F15" w:rsidP="00DE6E6E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DC1F15">
        <w:rPr>
          <w:color w:val="000000"/>
          <w:sz w:val="28"/>
          <w:szCs w:val="28"/>
          <w:lang w:val="ru-RU" w:eastAsia="ru-RU"/>
        </w:rPr>
        <w:lastRenderedPageBreak/>
        <w:t>Трудовое обучение, как и остальные учебные предметы, решает задачу всестороннего развития учащихся. Оно вносит существенный вклад в физическое, умственное, эстетическое и нравственное развитие. Однако</w:t>
      </w:r>
      <w:r w:rsidR="00EF7A2C">
        <w:rPr>
          <w:color w:val="000000"/>
          <w:sz w:val="28"/>
          <w:szCs w:val="28"/>
          <w:lang w:val="ru-RU" w:eastAsia="ru-RU"/>
        </w:rPr>
        <w:t>,</w:t>
      </w:r>
      <w:bookmarkStart w:id="0" w:name="_GoBack"/>
      <w:bookmarkEnd w:id="0"/>
      <w:r w:rsidRPr="00DC1F15">
        <w:rPr>
          <w:color w:val="000000"/>
          <w:sz w:val="28"/>
          <w:szCs w:val="28"/>
          <w:lang w:val="ru-RU" w:eastAsia="ru-RU"/>
        </w:rPr>
        <w:t xml:space="preserve"> основная задача трудового обучения — дать школьникам начальное профессиональное образование, т.е. вооружить их доступными техническими и технологическими знаниями, профессиональными навыками и умениями, которые необходимы для работы по определенной специальности.</w:t>
      </w:r>
    </w:p>
    <w:p w:rsidR="00DC1F15" w:rsidRPr="00DC1F15" w:rsidRDefault="00DC1F15" w:rsidP="00DE6E6E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DC1F15">
        <w:rPr>
          <w:color w:val="000000"/>
          <w:sz w:val="28"/>
          <w:szCs w:val="28"/>
          <w:lang w:val="ru-RU" w:eastAsia="ru-RU"/>
        </w:rPr>
        <w:t>Обучение швейному делу развивает мышление, способность к пространственному анализу, мелкую моторику рук.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определённой степени самостоятельность в быту.</w:t>
      </w:r>
    </w:p>
    <w:p w:rsidR="00DC1F15" w:rsidRPr="00DC1F15" w:rsidRDefault="00DC1F15" w:rsidP="00DE6E6E">
      <w:pPr>
        <w:jc w:val="both"/>
        <w:rPr>
          <w:sz w:val="28"/>
          <w:szCs w:val="28"/>
          <w:lang w:val="ru-RU" w:eastAsia="ru-RU"/>
        </w:rPr>
      </w:pPr>
      <w:r w:rsidRPr="00DC1F15">
        <w:rPr>
          <w:b/>
          <w:bCs/>
          <w:color w:val="000000"/>
          <w:sz w:val="28"/>
          <w:szCs w:val="28"/>
          <w:lang w:val="ru-RU" w:eastAsia="ru-RU"/>
        </w:rPr>
        <w:t>Цель:</w:t>
      </w:r>
      <w:r w:rsidRPr="00DC1F15">
        <w:rPr>
          <w:sz w:val="28"/>
          <w:szCs w:val="28"/>
          <w:lang w:val="ru-RU" w:eastAsia="ru-RU"/>
        </w:rPr>
        <w:t xml:space="preserve"> </w:t>
      </w:r>
      <w:r w:rsidRPr="00DC1F15">
        <w:rPr>
          <w:color w:val="000000"/>
          <w:sz w:val="28"/>
          <w:szCs w:val="28"/>
          <w:lang w:val="ru-RU" w:eastAsia="ru-RU"/>
        </w:rPr>
        <w:t>формирование социальных навыков, которые помогут в дальнейшем данной категории учащихся обрести доступную им степень самостоятельности в трудовой деятельности.</w:t>
      </w:r>
      <w:r w:rsidRPr="00DC1F15">
        <w:rPr>
          <w:color w:val="000000"/>
          <w:sz w:val="28"/>
          <w:szCs w:val="28"/>
          <w:lang w:eastAsia="ru-RU"/>
        </w:rPr>
        <w:t>  </w:t>
      </w:r>
    </w:p>
    <w:p w:rsidR="00DC1F15" w:rsidRPr="00DC1F15" w:rsidRDefault="00DC1F15" w:rsidP="00DE6E6E">
      <w:pPr>
        <w:jc w:val="both"/>
        <w:rPr>
          <w:sz w:val="28"/>
          <w:szCs w:val="28"/>
          <w:lang w:val="ru-RU" w:eastAsia="ru-RU"/>
        </w:rPr>
      </w:pPr>
      <w:r w:rsidRPr="00DC1F15">
        <w:rPr>
          <w:b/>
          <w:bCs/>
          <w:color w:val="000000"/>
          <w:sz w:val="28"/>
          <w:szCs w:val="28"/>
          <w:lang w:val="ru-RU" w:eastAsia="ru-RU"/>
        </w:rPr>
        <w:t>Задачи:</w:t>
      </w:r>
    </w:p>
    <w:p w:rsidR="00DC1F15" w:rsidRPr="00781832" w:rsidRDefault="00DC1F15" w:rsidP="00781832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 w:eastAsia="ru-RU"/>
        </w:rPr>
      </w:pPr>
      <w:r w:rsidRPr="00781832">
        <w:rPr>
          <w:color w:val="000000"/>
          <w:sz w:val="28"/>
          <w:szCs w:val="28"/>
          <w:lang w:val="ru-RU" w:eastAsia="ru-RU"/>
        </w:rPr>
        <w:t>Формирование навыков конструирования, моделирования, изготовления и художественного оформления одежды, а также умения оценивать и демонстрировать результаты работы.</w:t>
      </w:r>
    </w:p>
    <w:p w:rsidR="00DC1F15" w:rsidRPr="00781832" w:rsidRDefault="00DC1F15" w:rsidP="00781832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 w:eastAsia="ru-RU"/>
        </w:rPr>
      </w:pPr>
      <w:r w:rsidRPr="00781832">
        <w:rPr>
          <w:color w:val="000000"/>
          <w:sz w:val="28"/>
          <w:szCs w:val="28"/>
          <w:lang w:val="ru-RU" w:eastAsia="ru-RU"/>
        </w:rPr>
        <w:t>Воспитание художественного вкуса, чувства меры и гармонии в одежде.</w:t>
      </w:r>
    </w:p>
    <w:p w:rsidR="00DC1F15" w:rsidRPr="00781832" w:rsidRDefault="00DC1F15" w:rsidP="00781832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 w:eastAsia="ru-RU"/>
        </w:rPr>
      </w:pPr>
      <w:r w:rsidRPr="00781832">
        <w:rPr>
          <w:color w:val="000000"/>
          <w:sz w:val="28"/>
          <w:szCs w:val="28"/>
          <w:lang w:val="ru-RU" w:eastAsia="ru-RU"/>
        </w:rPr>
        <w:t>Подготовка учащихся к осознанному профессиональному выбору.</w:t>
      </w:r>
    </w:p>
    <w:p w:rsidR="00DC1F15" w:rsidRPr="00DC1F15" w:rsidRDefault="00DC1F15" w:rsidP="00781832">
      <w:pPr>
        <w:jc w:val="both"/>
        <w:rPr>
          <w:sz w:val="28"/>
          <w:szCs w:val="28"/>
          <w:lang w:val="ru-RU" w:eastAsia="ru-RU"/>
        </w:rPr>
      </w:pPr>
      <w:r w:rsidRPr="00DC1F15">
        <w:rPr>
          <w:color w:val="000000"/>
          <w:sz w:val="28"/>
          <w:szCs w:val="28"/>
          <w:lang w:val="ru-RU" w:eastAsia="ru-RU"/>
        </w:rPr>
        <w:t>Наряду с этими задачами на уроках ПТО решаются и специальные задачи, направленные на коррекцию умственной деятельности учеников. Коррекционная работа выражается в формировании умений:</w:t>
      </w:r>
    </w:p>
    <w:p w:rsidR="00DC1F15" w:rsidRPr="00781832" w:rsidRDefault="00DC1F15" w:rsidP="00781832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 w:eastAsia="ru-RU"/>
        </w:rPr>
      </w:pPr>
      <w:r w:rsidRPr="00781832">
        <w:rPr>
          <w:color w:val="000000"/>
          <w:sz w:val="28"/>
          <w:szCs w:val="28"/>
          <w:lang w:val="ru-RU" w:eastAsia="ru-RU"/>
        </w:rPr>
        <w:t>Ориентироваться в задании (анализировать объект, условия работы);</w:t>
      </w:r>
    </w:p>
    <w:p w:rsidR="00DC1F15" w:rsidRPr="00781832" w:rsidRDefault="00DC1F15" w:rsidP="00781832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 w:eastAsia="ru-RU"/>
        </w:rPr>
      </w:pPr>
      <w:r w:rsidRPr="00781832">
        <w:rPr>
          <w:color w:val="000000"/>
          <w:sz w:val="28"/>
          <w:szCs w:val="28"/>
          <w:lang w:val="ru-RU" w:eastAsia="ru-RU"/>
        </w:rPr>
        <w:t>Предварительно планировать ход работы над изделием (устанавливать логическую последовательность изготовления поделки или изделия, определять приёмы работы, инструменты, нужные для их выполнения);</w:t>
      </w:r>
    </w:p>
    <w:p w:rsidR="00DC1F15" w:rsidRPr="00781832" w:rsidRDefault="00DC1F15" w:rsidP="00781832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 w:eastAsia="ru-RU"/>
        </w:rPr>
      </w:pPr>
      <w:r w:rsidRPr="00781832">
        <w:rPr>
          <w:color w:val="000000"/>
          <w:sz w:val="28"/>
          <w:szCs w:val="28"/>
          <w:lang w:val="ru-RU" w:eastAsia="ru-RU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567D94" w:rsidRPr="00DC1F15" w:rsidRDefault="00567D94" w:rsidP="00DC1F15">
      <w:pPr>
        <w:pStyle w:val="a4"/>
        <w:shd w:val="clear" w:color="auto" w:fill="FFFFFF"/>
        <w:jc w:val="both"/>
        <w:rPr>
          <w:sz w:val="28"/>
          <w:szCs w:val="28"/>
        </w:rPr>
      </w:pPr>
    </w:p>
    <w:p w:rsidR="00567D94" w:rsidRPr="00DC1F15" w:rsidRDefault="00567D94" w:rsidP="00DC1F15">
      <w:pPr>
        <w:pStyle w:val="a4"/>
        <w:shd w:val="clear" w:color="auto" w:fill="FFFFFF"/>
        <w:jc w:val="both"/>
        <w:rPr>
          <w:sz w:val="28"/>
          <w:szCs w:val="28"/>
        </w:rPr>
      </w:pPr>
    </w:p>
    <w:sectPr w:rsidR="00567D94" w:rsidRPr="00D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4E" w:rsidRDefault="00C5644E" w:rsidP="00C5644E">
      <w:r>
        <w:separator/>
      </w:r>
    </w:p>
  </w:endnote>
  <w:endnote w:type="continuationSeparator" w:id="0">
    <w:p w:rsidR="00C5644E" w:rsidRDefault="00C5644E" w:rsidP="00C5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4E" w:rsidRDefault="00C5644E" w:rsidP="00C5644E">
      <w:r>
        <w:separator/>
      </w:r>
    </w:p>
  </w:footnote>
  <w:footnote w:type="continuationSeparator" w:id="0">
    <w:p w:rsidR="00C5644E" w:rsidRDefault="00C5644E" w:rsidP="00C5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65E37"/>
    <w:multiLevelType w:val="hybridMultilevel"/>
    <w:tmpl w:val="703AD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083C75"/>
    <w:multiLevelType w:val="hybridMultilevel"/>
    <w:tmpl w:val="946A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5620B"/>
    <w:multiLevelType w:val="hybridMultilevel"/>
    <w:tmpl w:val="74149A1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D6"/>
    <w:rsid w:val="00061DE5"/>
    <w:rsid w:val="001115C2"/>
    <w:rsid w:val="00173CB1"/>
    <w:rsid w:val="001D69A5"/>
    <w:rsid w:val="001F03E5"/>
    <w:rsid w:val="002D337F"/>
    <w:rsid w:val="00426A47"/>
    <w:rsid w:val="004C3CD9"/>
    <w:rsid w:val="005575DC"/>
    <w:rsid w:val="00567D94"/>
    <w:rsid w:val="006067B1"/>
    <w:rsid w:val="00623F1B"/>
    <w:rsid w:val="006F0266"/>
    <w:rsid w:val="006F7D9B"/>
    <w:rsid w:val="00781832"/>
    <w:rsid w:val="0087204E"/>
    <w:rsid w:val="009367D3"/>
    <w:rsid w:val="00A63EE5"/>
    <w:rsid w:val="00AA20FF"/>
    <w:rsid w:val="00B3304C"/>
    <w:rsid w:val="00BB7B51"/>
    <w:rsid w:val="00BE328F"/>
    <w:rsid w:val="00C5644E"/>
    <w:rsid w:val="00CF00D6"/>
    <w:rsid w:val="00D714E1"/>
    <w:rsid w:val="00DB0376"/>
    <w:rsid w:val="00DC1F15"/>
    <w:rsid w:val="00DE6E6E"/>
    <w:rsid w:val="00E03B5A"/>
    <w:rsid w:val="00EF7A2C"/>
    <w:rsid w:val="00FC4E5C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5446F-5D62-4C44-BDFB-1F657968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4C"/>
    <w:pPr>
      <w:ind w:left="720"/>
      <w:contextualSpacing/>
    </w:pPr>
  </w:style>
  <w:style w:type="paragraph" w:customStyle="1" w:styleId="Style2">
    <w:name w:val="Style2"/>
    <w:basedOn w:val="a"/>
    <w:rsid w:val="00B3304C"/>
    <w:pPr>
      <w:widowControl w:val="0"/>
      <w:autoSpaceDE w:val="0"/>
      <w:autoSpaceDN w:val="0"/>
      <w:adjustRightInd w:val="0"/>
      <w:spacing w:line="484" w:lineRule="exact"/>
      <w:ind w:firstLine="797"/>
    </w:pPr>
    <w:rPr>
      <w:rFonts w:ascii="Cambria" w:hAnsi="Cambria"/>
      <w:lang w:val="ru-RU" w:eastAsia="ru-RU"/>
    </w:rPr>
  </w:style>
  <w:style w:type="character" w:customStyle="1" w:styleId="FontStyle12">
    <w:name w:val="Font Style12"/>
    <w:basedOn w:val="a0"/>
    <w:rsid w:val="00B3304C"/>
    <w:rPr>
      <w:rFonts w:ascii="Cambria" w:hAnsi="Cambria" w:cs="Cambria" w:hint="default"/>
      <w:b/>
      <w:bCs/>
      <w:spacing w:val="-10"/>
      <w:sz w:val="34"/>
      <w:szCs w:val="34"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FC4E5C"/>
    <w:pPr>
      <w:spacing w:before="100" w:beforeAutospacing="1" w:after="100" w:afterAutospacing="1"/>
    </w:pPr>
    <w:rPr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564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4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C564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4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Учиттель</cp:lastModifiedBy>
  <cp:revision>21</cp:revision>
  <dcterms:created xsi:type="dcterms:W3CDTF">2017-09-16T07:08:00Z</dcterms:created>
  <dcterms:modified xsi:type="dcterms:W3CDTF">2017-09-18T11:51:00Z</dcterms:modified>
</cp:coreProperties>
</file>